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2B" w:rsidRDefault="00B61EE2" w:rsidP="00B61EE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1EE2">
        <w:rPr>
          <w:rFonts w:ascii="Times New Roman" w:hAnsi="Times New Roman" w:cs="Times New Roman"/>
          <w:b/>
          <w:sz w:val="32"/>
          <w:szCs w:val="32"/>
        </w:rPr>
        <w:t>Обеспечение о</w:t>
      </w:r>
      <w:r w:rsidR="00E1459B" w:rsidRPr="00B61EE2">
        <w:rPr>
          <w:rFonts w:ascii="Times New Roman" w:hAnsi="Times New Roman" w:cs="Times New Roman"/>
          <w:b/>
          <w:sz w:val="32"/>
          <w:szCs w:val="32"/>
        </w:rPr>
        <w:t>бщественн</w:t>
      </w:r>
      <w:r w:rsidRPr="00B61EE2">
        <w:rPr>
          <w:rFonts w:ascii="Times New Roman" w:hAnsi="Times New Roman" w:cs="Times New Roman"/>
          <w:b/>
          <w:sz w:val="32"/>
          <w:szCs w:val="32"/>
        </w:rPr>
        <w:t>ой</w:t>
      </w:r>
      <w:r w:rsidR="00E1459B" w:rsidRPr="00B61EE2">
        <w:rPr>
          <w:rFonts w:ascii="Times New Roman" w:hAnsi="Times New Roman" w:cs="Times New Roman"/>
          <w:b/>
          <w:sz w:val="32"/>
          <w:szCs w:val="32"/>
        </w:rPr>
        <w:t xml:space="preserve"> безопасност</w:t>
      </w:r>
      <w:r w:rsidRPr="00B61EE2">
        <w:rPr>
          <w:rFonts w:ascii="Times New Roman" w:hAnsi="Times New Roman" w:cs="Times New Roman"/>
          <w:b/>
          <w:sz w:val="32"/>
          <w:szCs w:val="32"/>
        </w:rPr>
        <w:t>и на территории города Кудымкара</w:t>
      </w:r>
    </w:p>
    <w:p w:rsidR="00B61EE2" w:rsidRPr="00B61EE2" w:rsidRDefault="00B61EE2" w:rsidP="00B61EE2">
      <w:pPr>
        <w:rPr>
          <w:rFonts w:ascii="Times New Roman" w:hAnsi="Times New Roman" w:cs="Times New Roman"/>
          <w:b/>
          <w:sz w:val="28"/>
          <w:szCs w:val="28"/>
        </w:rPr>
      </w:pPr>
      <w:r w:rsidRPr="00B61EE2">
        <w:rPr>
          <w:rFonts w:ascii="Times New Roman" w:hAnsi="Times New Roman" w:cs="Times New Roman"/>
          <w:b/>
          <w:sz w:val="28"/>
          <w:szCs w:val="28"/>
        </w:rPr>
        <w:t>Слайд № 1 (заставка)</w:t>
      </w:r>
    </w:p>
    <w:p w:rsidR="00E1459B" w:rsidRPr="00E92906" w:rsidRDefault="00E1459B" w:rsidP="003438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906">
        <w:rPr>
          <w:rFonts w:ascii="Times New Roman" w:hAnsi="Times New Roman" w:cs="Times New Roman"/>
          <w:b/>
          <w:sz w:val="28"/>
          <w:szCs w:val="28"/>
        </w:rPr>
        <w:t xml:space="preserve">Слайд № </w:t>
      </w:r>
      <w:r w:rsidR="00EA432A">
        <w:rPr>
          <w:rFonts w:ascii="Times New Roman" w:hAnsi="Times New Roman" w:cs="Times New Roman"/>
          <w:b/>
          <w:sz w:val="28"/>
          <w:szCs w:val="28"/>
        </w:rPr>
        <w:t>2</w:t>
      </w:r>
    </w:p>
    <w:p w:rsidR="003438FD" w:rsidRDefault="003438FD" w:rsidP="000912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общественной безопасности в 201</w:t>
      </w:r>
      <w:r w:rsidR="00EA43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работа администрации была направлена на </w:t>
      </w:r>
      <w:r w:rsidR="00EF0EBF">
        <w:rPr>
          <w:rFonts w:ascii="Times New Roman" w:hAnsi="Times New Roman" w:cs="Times New Roman"/>
          <w:sz w:val="28"/>
          <w:szCs w:val="28"/>
        </w:rPr>
        <w:t xml:space="preserve"> </w:t>
      </w:r>
      <w:r w:rsidR="000912DB">
        <w:rPr>
          <w:rFonts w:ascii="Times New Roman" w:hAnsi="Times New Roman" w:cs="Times New Roman"/>
          <w:sz w:val="28"/>
          <w:szCs w:val="28"/>
        </w:rPr>
        <w:t xml:space="preserve">предупреждение </w:t>
      </w:r>
      <w:r w:rsidR="00EF0EBF">
        <w:rPr>
          <w:rFonts w:ascii="Times New Roman" w:hAnsi="Times New Roman" w:cs="Times New Roman"/>
          <w:sz w:val="28"/>
          <w:szCs w:val="28"/>
        </w:rPr>
        <w:t>правонарушений, в том числе правонарушений несовершеннолетних</w:t>
      </w:r>
      <w:r w:rsidR="000912DB">
        <w:rPr>
          <w:rFonts w:ascii="Times New Roman" w:hAnsi="Times New Roman" w:cs="Times New Roman"/>
          <w:sz w:val="28"/>
          <w:szCs w:val="28"/>
        </w:rPr>
        <w:t>.</w:t>
      </w:r>
    </w:p>
    <w:p w:rsidR="00EA432A" w:rsidRDefault="003438FD" w:rsidP="00665F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зарегистрированных преступлений на территории муниципального образования «Городской округ  - город Кудымкар» в 201</w:t>
      </w:r>
      <w:r w:rsidR="00FD530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FD5306">
        <w:rPr>
          <w:rFonts w:ascii="Times New Roman" w:hAnsi="Times New Roman" w:cs="Times New Roman"/>
          <w:sz w:val="28"/>
          <w:szCs w:val="28"/>
        </w:rPr>
        <w:t>658 единиц</w:t>
      </w:r>
      <w:r>
        <w:rPr>
          <w:rFonts w:ascii="Times New Roman" w:hAnsi="Times New Roman" w:cs="Times New Roman"/>
          <w:sz w:val="28"/>
          <w:szCs w:val="28"/>
        </w:rPr>
        <w:t>, что на</w:t>
      </w:r>
      <w:r w:rsidR="00E92906">
        <w:rPr>
          <w:rFonts w:ascii="Times New Roman" w:hAnsi="Times New Roman" w:cs="Times New Roman"/>
          <w:sz w:val="28"/>
          <w:szCs w:val="28"/>
        </w:rPr>
        <w:t xml:space="preserve"> </w:t>
      </w:r>
      <w:r w:rsidR="00FD5306">
        <w:rPr>
          <w:rFonts w:ascii="Times New Roman" w:hAnsi="Times New Roman" w:cs="Times New Roman"/>
          <w:sz w:val="28"/>
          <w:szCs w:val="28"/>
        </w:rPr>
        <w:t>19,4% ниже показателя 2012</w:t>
      </w:r>
      <w:r w:rsidR="00EA432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438FD" w:rsidRDefault="00EA432A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Показатель уровень преступности на 10,0 тыс. населения в отчетном периоде составил 215,56</w:t>
      </w:r>
      <w:r w:rsidR="008071CC">
        <w:rPr>
          <w:rFonts w:ascii="Times New Roman" w:hAnsi="Times New Roman" w:cs="Times New Roman"/>
          <w:sz w:val="28"/>
          <w:szCs w:val="28"/>
        </w:rPr>
        <w:t xml:space="preserve"> единиц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</w:t>
      </w:r>
      <w:r w:rsidR="00E929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это на 20,</w:t>
      </w:r>
      <w:r w:rsidR="00EE407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 ниже уровня 2012 года. Несмотря на значительное снижение показателя на территории города, краев</w:t>
      </w:r>
      <w:r w:rsidR="00EE4073">
        <w:rPr>
          <w:rFonts w:ascii="Times New Roman" w:hAnsi="Times New Roman" w:cs="Times New Roman"/>
          <w:sz w:val="28"/>
          <w:szCs w:val="28"/>
        </w:rPr>
        <w:t xml:space="preserve">ой показатель </w:t>
      </w:r>
      <w:r>
        <w:rPr>
          <w:rFonts w:ascii="Times New Roman" w:hAnsi="Times New Roman" w:cs="Times New Roman"/>
          <w:sz w:val="28"/>
          <w:szCs w:val="28"/>
        </w:rPr>
        <w:t xml:space="preserve"> он превышает </w:t>
      </w:r>
      <w:r w:rsidR="00EE407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0,3%.</w:t>
      </w:r>
    </w:p>
    <w:p w:rsidR="00EA432A" w:rsidRDefault="00EA432A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432A" w:rsidRDefault="00EA432A" w:rsidP="003438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32A">
        <w:rPr>
          <w:rFonts w:ascii="Times New Roman" w:hAnsi="Times New Roman" w:cs="Times New Roman"/>
          <w:b/>
          <w:sz w:val="28"/>
          <w:szCs w:val="28"/>
        </w:rPr>
        <w:t>Слайд № 3</w:t>
      </w:r>
    </w:p>
    <w:p w:rsidR="00EA432A" w:rsidRDefault="00EA432A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A432A">
        <w:rPr>
          <w:rFonts w:ascii="Times New Roman" w:hAnsi="Times New Roman" w:cs="Times New Roman"/>
          <w:sz w:val="28"/>
          <w:szCs w:val="28"/>
        </w:rPr>
        <w:t>По видам преступлений в расчете на 10,0 тыс. населения показатели складыв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A432A">
        <w:rPr>
          <w:rFonts w:ascii="Times New Roman" w:hAnsi="Times New Roman" w:cs="Times New Roman"/>
          <w:sz w:val="28"/>
          <w:szCs w:val="28"/>
        </w:rPr>
        <w:t>ются следующим образом:</w:t>
      </w:r>
    </w:p>
    <w:p w:rsidR="00EA432A" w:rsidRDefault="00EA432A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EA432A">
        <w:rPr>
          <w:rFonts w:ascii="Times New Roman" w:hAnsi="Times New Roman" w:cs="Times New Roman"/>
          <w:b/>
          <w:sz w:val="28"/>
          <w:szCs w:val="28"/>
        </w:rPr>
        <w:t>кражи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2012 годом снизились на 30,5%</w:t>
      </w:r>
      <w:r w:rsidR="00412F0E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 сравнени</w:t>
      </w:r>
      <w:r w:rsidR="00412F0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краевым</w:t>
      </w:r>
      <w:r w:rsidR="00412F0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 </w:t>
      </w:r>
      <w:r w:rsidR="00412F0E">
        <w:rPr>
          <w:rFonts w:ascii="Times New Roman" w:hAnsi="Times New Roman" w:cs="Times New Roman"/>
          <w:sz w:val="28"/>
          <w:szCs w:val="28"/>
        </w:rPr>
        <w:t xml:space="preserve">показатель </w:t>
      </w:r>
      <w:r>
        <w:rPr>
          <w:rFonts w:ascii="Times New Roman" w:hAnsi="Times New Roman" w:cs="Times New Roman"/>
          <w:sz w:val="28"/>
          <w:szCs w:val="28"/>
        </w:rPr>
        <w:t>ниже на 29,2%;</w:t>
      </w:r>
      <w:proofErr w:type="gramEnd"/>
    </w:p>
    <w:p w:rsidR="00EA432A" w:rsidRDefault="00EA432A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A432A">
        <w:rPr>
          <w:rFonts w:ascii="Times New Roman" w:hAnsi="Times New Roman" w:cs="Times New Roman"/>
          <w:b/>
          <w:sz w:val="28"/>
          <w:szCs w:val="28"/>
        </w:rPr>
        <w:t xml:space="preserve">грабежи </w:t>
      </w:r>
      <w:r w:rsidRPr="00EA432A">
        <w:rPr>
          <w:rFonts w:ascii="Times New Roman" w:hAnsi="Times New Roman" w:cs="Times New Roman"/>
          <w:sz w:val="28"/>
          <w:szCs w:val="28"/>
        </w:rPr>
        <w:t>снижение</w:t>
      </w:r>
      <w:r w:rsidR="00412F0E">
        <w:rPr>
          <w:rFonts w:ascii="Times New Roman" w:hAnsi="Times New Roman" w:cs="Times New Roman"/>
          <w:sz w:val="28"/>
          <w:szCs w:val="28"/>
        </w:rPr>
        <w:t xml:space="preserve"> на 30,8%.Данный показатель </w:t>
      </w:r>
      <w:r w:rsidR="00665F36">
        <w:rPr>
          <w:rFonts w:ascii="Times New Roman" w:hAnsi="Times New Roman" w:cs="Times New Roman"/>
          <w:sz w:val="28"/>
          <w:szCs w:val="28"/>
        </w:rPr>
        <w:t>соответствует</w:t>
      </w:r>
      <w:r w:rsidR="00412F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2F0E">
        <w:rPr>
          <w:rFonts w:ascii="Times New Roman" w:hAnsi="Times New Roman" w:cs="Times New Roman"/>
          <w:sz w:val="28"/>
          <w:szCs w:val="28"/>
        </w:rPr>
        <w:t>краевому</w:t>
      </w:r>
      <w:proofErr w:type="gramEnd"/>
      <w:r w:rsidR="00412F0E">
        <w:rPr>
          <w:rFonts w:ascii="Times New Roman" w:hAnsi="Times New Roman" w:cs="Times New Roman"/>
          <w:sz w:val="28"/>
          <w:szCs w:val="28"/>
        </w:rPr>
        <w:t>;</w:t>
      </w:r>
    </w:p>
    <w:p w:rsidR="00EA432A" w:rsidRDefault="00EA432A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12F0E">
        <w:rPr>
          <w:rFonts w:ascii="Times New Roman" w:hAnsi="Times New Roman" w:cs="Times New Roman"/>
          <w:b/>
          <w:sz w:val="28"/>
          <w:szCs w:val="28"/>
        </w:rPr>
        <w:t>разбои</w:t>
      </w:r>
      <w:r>
        <w:rPr>
          <w:rFonts w:ascii="Times New Roman" w:hAnsi="Times New Roman" w:cs="Times New Roman"/>
          <w:sz w:val="28"/>
          <w:szCs w:val="28"/>
        </w:rPr>
        <w:t xml:space="preserve"> рост на 146,7%</w:t>
      </w:r>
      <w:r w:rsidR="00412F0E">
        <w:rPr>
          <w:rFonts w:ascii="Times New Roman" w:hAnsi="Times New Roman" w:cs="Times New Roman"/>
          <w:sz w:val="28"/>
          <w:szCs w:val="28"/>
        </w:rPr>
        <w:t>.Если в 2012 году число разбоев было 2, то в 2013 году зарегистрировано 5 случаев.  Данный показатель превышает краевой на 15,6%.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32A" w:rsidRPr="00EA432A" w:rsidRDefault="00EA432A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12F0E">
        <w:rPr>
          <w:rFonts w:ascii="Times New Roman" w:hAnsi="Times New Roman" w:cs="Times New Roman"/>
          <w:b/>
          <w:sz w:val="28"/>
          <w:szCs w:val="28"/>
        </w:rPr>
        <w:t>преступления, связанные с незаконным оборотом наркотичес</w:t>
      </w:r>
      <w:r w:rsidR="00412F0E">
        <w:rPr>
          <w:rFonts w:ascii="Times New Roman" w:hAnsi="Times New Roman" w:cs="Times New Roman"/>
          <w:b/>
          <w:sz w:val="28"/>
          <w:szCs w:val="28"/>
        </w:rPr>
        <w:t>к</w:t>
      </w:r>
      <w:r w:rsidRPr="00412F0E">
        <w:rPr>
          <w:rFonts w:ascii="Times New Roman" w:hAnsi="Times New Roman" w:cs="Times New Roman"/>
          <w:b/>
          <w:sz w:val="28"/>
          <w:szCs w:val="28"/>
        </w:rPr>
        <w:t>их средств</w:t>
      </w:r>
      <w:r>
        <w:rPr>
          <w:rFonts w:ascii="Times New Roman" w:hAnsi="Times New Roman" w:cs="Times New Roman"/>
          <w:sz w:val="28"/>
          <w:szCs w:val="28"/>
        </w:rPr>
        <w:t xml:space="preserve"> снижение </w:t>
      </w:r>
      <w:r w:rsidR="00412F0E">
        <w:rPr>
          <w:rFonts w:ascii="Times New Roman" w:hAnsi="Times New Roman" w:cs="Times New Roman"/>
          <w:sz w:val="28"/>
          <w:szCs w:val="28"/>
        </w:rPr>
        <w:t>на 85,6%.</w:t>
      </w:r>
    </w:p>
    <w:p w:rsidR="00EA432A" w:rsidRDefault="00C6308B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2014 года на территории города Кудымкара начала свою реализацию муниципальная программа «Профилактика правонарушений на территории муниципального образования «городской округ - город Кудымкар» на 2014-2016 годы» с общим объемом финансирования 1500,0 тыс. руб.</w:t>
      </w:r>
    </w:p>
    <w:p w:rsidR="00C6308B" w:rsidRDefault="00C6308B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432A" w:rsidRPr="00412F0E" w:rsidRDefault="00412F0E" w:rsidP="003438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F0E">
        <w:rPr>
          <w:rFonts w:ascii="Times New Roman" w:hAnsi="Times New Roman" w:cs="Times New Roman"/>
          <w:b/>
          <w:sz w:val="28"/>
          <w:szCs w:val="28"/>
        </w:rPr>
        <w:t>Слайд №4</w:t>
      </w:r>
    </w:p>
    <w:p w:rsidR="00E92906" w:rsidRDefault="00EA432A" w:rsidP="00412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412F0E" w:rsidRPr="00412F0E">
        <w:rPr>
          <w:rFonts w:ascii="Times New Roman" w:hAnsi="Times New Roman" w:cs="Times New Roman"/>
          <w:sz w:val="28"/>
          <w:szCs w:val="28"/>
        </w:rPr>
        <w:t>На основании статис</w:t>
      </w:r>
      <w:r w:rsidR="00412F0E">
        <w:rPr>
          <w:rFonts w:ascii="Times New Roman" w:hAnsi="Times New Roman" w:cs="Times New Roman"/>
          <w:sz w:val="28"/>
          <w:szCs w:val="28"/>
        </w:rPr>
        <w:t>тической отчетности за последние 3 года на территории города Кудымкара зарегистрировано 84 дорожно-транспортных происшествия</w:t>
      </w:r>
      <w:r w:rsidR="00AE5BF8">
        <w:rPr>
          <w:rFonts w:ascii="Times New Roman" w:hAnsi="Times New Roman" w:cs="Times New Roman"/>
          <w:sz w:val="28"/>
          <w:szCs w:val="28"/>
        </w:rPr>
        <w:t>, при которых 3 человека погибли и 100 человек получили ранения</w:t>
      </w:r>
      <w:r w:rsidR="006D6EBC">
        <w:rPr>
          <w:rFonts w:ascii="Times New Roman" w:hAnsi="Times New Roman" w:cs="Times New Roman"/>
          <w:sz w:val="28"/>
          <w:szCs w:val="28"/>
        </w:rPr>
        <w:t>.</w:t>
      </w:r>
    </w:p>
    <w:p w:rsidR="006D6EBC" w:rsidRPr="00412F0E" w:rsidRDefault="006D6EBC" w:rsidP="00412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Из общего числа ДТП доля ДТП с участием детей в возрасте до 16 лет  составляет 2,4%, тогда как в 2012 году доля составила 1,2%. В результате ДТП погибших детей </w:t>
      </w:r>
      <w:r w:rsidR="007137F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нет, ранен</w:t>
      </w:r>
      <w:r w:rsidR="007137F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– 2 человека.</w:t>
      </w:r>
    </w:p>
    <w:p w:rsidR="006D6EBC" w:rsidRDefault="006D6EBC" w:rsidP="000912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профилактики </w:t>
      </w:r>
      <w:r w:rsidR="007137F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снижения ДТП с участием детей продолжается реализация  муниципальной </w:t>
      </w:r>
      <w:r w:rsidR="00E92906">
        <w:rPr>
          <w:rFonts w:ascii="Times New Roman" w:hAnsi="Times New Roman" w:cs="Times New Roman"/>
          <w:sz w:val="28"/>
          <w:szCs w:val="28"/>
        </w:rPr>
        <w:t xml:space="preserve"> программы «</w:t>
      </w:r>
      <w:r>
        <w:rPr>
          <w:rFonts w:ascii="Times New Roman" w:hAnsi="Times New Roman" w:cs="Times New Roman"/>
          <w:sz w:val="28"/>
          <w:szCs w:val="28"/>
        </w:rPr>
        <w:t>Повышение б</w:t>
      </w:r>
      <w:r w:rsidR="00E92906">
        <w:rPr>
          <w:rFonts w:ascii="Times New Roman" w:hAnsi="Times New Roman" w:cs="Times New Roman"/>
          <w:sz w:val="28"/>
          <w:szCs w:val="28"/>
        </w:rPr>
        <w:t xml:space="preserve">езопасности дорожного движения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2906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9290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92906">
        <w:rPr>
          <w:rFonts w:ascii="Times New Roman" w:hAnsi="Times New Roman" w:cs="Times New Roman"/>
          <w:sz w:val="28"/>
          <w:szCs w:val="28"/>
        </w:rPr>
        <w:t xml:space="preserve"> «Городской округ – город Кудымкар»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92906">
        <w:rPr>
          <w:rFonts w:ascii="Times New Roman" w:hAnsi="Times New Roman" w:cs="Times New Roman"/>
          <w:sz w:val="28"/>
          <w:szCs w:val="28"/>
        </w:rPr>
        <w:t>2012-2014 годы»</w:t>
      </w:r>
      <w:r>
        <w:rPr>
          <w:rFonts w:ascii="Times New Roman" w:hAnsi="Times New Roman" w:cs="Times New Roman"/>
          <w:sz w:val="28"/>
          <w:szCs w:val="28"/>
        </w:rPr>
        <w:t xml:space="preserve">. На реализацию программных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 в </w:t>
      </w:r>
      <w:r w:rsidR="00E92906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е на 2013 год в соответствии с программой было предусмотрено 490,0 тыс. руб. Процент освоения средств составил 94,3%.</w:t>
      </w:r>
      <w:r w:rsidR="00E929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906" w:rsidRDefault="00E92906" w:rsidP="000912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данной программы были проведены такие мероприятия как:</w:t>
      </w:r>
    </w:p>
    <w:p w:rsidR="00E92906" w:rsidRDefault="00287C6B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-конкурс</w:t>
      </w:r>
      <w:r w:rsidR="00C56DFF">
        <w:rPr>
          <w:rFonts w:ascii="Times New Roman" w:hAnsi="Times New Roman" w:cs="Times New Roman"/>
          <w:sz w:val="28"/>
          <w:szCs w:val="28"/>
        </w:rPr>
        <w:t xml:space="preserve"> </w:t>
      </w:r>
      <w:r w:rsidR="00E92906">
        <w:rPr>
          <w:rFonts w:ascii="Times New Roman" w:hAnsi="Times New Roman" w:cs="Times New Roman"/>
          <w:sz w:val="28"/>
          <w:szCs w:val="28"/>
        </w:rPr>
        <w:t xml:space="preserve"> «Безопа</w:t>
      </w:r>
      <w:r w:rsidR="00C56DFF">
        <w:rPr>
          <w:rFonts w:ascii="Times New Roman" w:hAnsi="Times New Roman" w:cs="Times New Roman"/>
          <w:sz w:val="28"/>
          <w:szCs w:val="28"/>
        </w:rPr>
        <w:t>сное колесо»</w:t>
      </w:r>
      <w:r>
        <w:rPr>
          <w:rFonts w:ascii="Times New Roman" w:hAnsi="Times New Roman" w:cs="Times New Roman"/>
          <w:sz w:val="28"/>
          <w:szCs w:val="28"/>
        </w:rPr>
        <w:t xml:space="preserve">, победителем которого на протяжении нескольких </w:t>
      </w:r>
      <w:r w:rsidR="007137FF">
        <w:rPr>
          <w:rFonts w:ascii="Times New Roman" w:hAnsi="Times New Roman" w:cs="Times New Roman"/>
          <w:sz w:val="28"/>
          <w:szCs w:val="28"/>
        </w:rPr>
        <w:t xml:space="preserve">лет </w:t>
      </w:r>
      <w:r>
        <w:rPr>
          <w:rFonts w:ascii="Times New Roman" w:hAnsi="Times New Roman" w:cs="Times New Roman"/>
          <w:sz w:val="28"/>
          <w:szCs w:val="28"/>
        </w:rPr>
        <w:t>становится команда школы №8</w:t>
      </w:r>
      <w:r w:rsidR="006D6EBC">
        <w:rPr>
          <w:rFonts w:ascii="Times New Roman" w:hAnsi="Times New Roman" w:cs="Times New Roman"/>
          <w:sz w:val="28"/>
          <w:szCs w:val="28"/>
        </w:rPr>
        <w:t xml:space="preserve"> </w:t>
      </w:r>
      <w:r w:rsidR="00C56DFF">
        <w:rPr>
          <w:rFonts w:ascii="Times New Roman" w:hAnsi="Times New Roman" w:cs="Times New Roman"/>
          <w:sz w:val="28"/>
          <w:szCs w:val="28"/>
        </w:rPr>
        <w:t xml:space="preserve">, «Внимание дети», </w:t>
      </w:r>
      <w:r w:rsidR="00E92906">
        <w:rPr>
          <w:rFonts w:ascii="Times New Roman" w:hAnsi="Times New Roman" w:cs="Times New Roman"/>
          <w:sz w:val="28"/>
          <w:szCs w:val="28"/>
        </w:rPr>
        <w:t xml:space="preserve"> «Зеленый огонек»;</w:t>
      </w:r>
    </w:p>
    <w:p w:rsidR="00E92906" w:rsidRDefault="00E92906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137FF">
        <w:rPr>
          <w:rFonts w:ascii="Times New Roman" w:hAnsi="Times New Roman" w:cs="Times New Roman"/>
          <w:sz w:val="28"/>
          <w:szCs w:val="28"/>
        </w:rPr>
        <w:t>в целях пропаганды, изучения и знания правил дорожного движения изготовлена наглядная и сувенирная продукция по безопасности дорожного движения</w:t>
      </w:r>
      <w:r w:rsidR="000C78C7">
        <w:rPr>
          <w:rFonts w:ascii="Times New Roman" w:hAnsi="Times New Roman" w:cs="Times New Roman"/>
          <w:sz w:val="28"/>
          <w:szCs w:val="28"/>
        </w:rPr>
        <w:t>;</w:t>
      </w:r>
    </w:p>
    <w:p w:rsidR="000C78C7" w:rsidRDefault="000C78C7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137FF">
        <w:rPr>
          <w:rFonts w:ascii="Times New Roman" w:hAnsi="Times New Roman" w:cs="Times New Roman"/>
          <w:sz w:val="28"/>
          <w:szCs w:val="28"/>
        </w:rPr>
        <w:t xml:space="preserve">приобретен прибор </w:t>
      </w:r>
      <w:proofErr w:type="spellStart"/>
      <w:r w:rsidR="007137FF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7137FF">
        <w:rPr>
          <w:rFonts w:ascii="Times New Roman" w:hAnsi="Times New Roman" w:cs="Times New Roman"/>
          <w:sz w:val="28"/>
          <w:szCs w:val="28"/>
        </w:rPr>
        <w:t>.</w:t>
      </w:r>
    </w:p>
    <w:p w:rsidR="00E92906" w:rsidRDefault="00E92906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2906" w:rsidRDefault="00E92906" w:rsidP="003438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906">
        <w:rPr>
          <w:rFonts w:ascii="Times New Roman" w:hAnsi="Times New Roman" w:cs="Times New Roman"/>
          <w:b/>
          <w:sz w:val="28"/>
          <w:szCs w:val="28"/>
        </w:rPr>
        <w:t>Слайд №</w:t>
      </w:r>
      <w:r w:rsidR="00B61EE2">
        <w:rPr>
          <w:rFonts w:ascii="Times New Roman" w:hAnsi="Times New Roman" w:cs="Times New Roman"/>
          <w:b/>
          <w:sz w:val="28"/>
          <w:szCs w:val="28"/>
        </w:rPr>
        <w:t>5</w:t>
      </w:r>
    </w:p>
    <w:p w:rsidR="00E92906" w:rsidRDefault="00E92906" w:rsidP="003816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906">
        <w:rPr>
          <w:rFonts w:ascii="Times New Roman" w:hAnsi="Times New Roman" w:cs="Times New Roman"/>
          <w:sz w:val="28"/>
          <w:szCs w:val="28"/>
        </w:rPr>
        <w:t xml:space="preserve">По </w:t>
      </w:r>
      <w:r w:rsidR="00665F36">
        <w:rPr>
          <w:rFonts w:ascii="Times New Roman" w:hAnsi="Times New Roman" w:cs="Times New Roman"/>
          <w:sz w:val="28"/>
          <w:szCs w:val="28"/>
        </w:rPr>
        <w:t>чрезвычайным</w:t>
      </w:r>
      <w:r w:rsidR="000C78C7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665F36">
        <w:rPr>
          <w:rFonts w:ascii="Times New Roman" w:hAnsi="Times New Roman" w:cs="Times New Roman"/>
          <w:sz w:val="28"/>
          <w:szCs w:val="28"/>
        </w:rPr>
        <w:t>ям</w:t>
      </w:r>
      <w:r w:rsidR="000C78C7">
        <w:rPr>
          <w:rFonts w:ascii="Times New Roman" w:hAnsi="Times New Roman" w:cs="Times New Roman"/>
          <w:sz w:val="28"/>
          <w:szCs w:val="28"/>
        </w:rPr>
        <w:t xml:space="preserve"> </w:t>
      </w:r>
      <w:r w:rsidR="007137FF">
        <w:rPr>
          <w:rFonts w:ascii="Times New Roman" w:hAnsi="Times New Roman" w:cs="Times New Roman"/>
          <w:sz w:val="28"/>
          <w:szCs w:val="28"/>
        </w:rPr>
        <w:t>показател</w:t>
      </w:r>
      <w:r w:rsidR="00665F36">
        <w:rPr>
          <w:rFonts w:ascii="Times New Roman" w:hAnsi="Times New Roman" w:cs="Times New Roman"/>
          <w:sz w:val="28"/>
          <w:szCs w:val="28"/>
        </w:rPr>
        <w:t>и</w:t>
      </w:r>
      <w:r w:rsidR="007137FF">
        <w:rPr>
          <w:rFonts w:ascii="Times New Roman" w:hAnsi="Times New Roman" w:cs="Times New Roman"/>
          <w:sz w:val="28"/>
          <w:szCs w:val="28"/>
        </w:rPr>
        <w:t xml:space="preserve"> 2013</w:t>
      </w:r>
      <w:r w:rsidR="000C78C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137FF">
        <w:rPr>
          <w:rFonts w:ascii="Times New Roman" w:hAnsi="Times New Roman" w:cs="Times New Roman"/>
          <w:sz w:val="28"/>
          <w:szCs w:val="28"/>
        </w:rPr>
        <w:t xml:space="preserve">осталась на </w:t>
      </w:r>
      <w:r w:rsidR="000C78C7">
        <w:rPr>
          <w:rFonts w:ascii="Times New Roman" w:hAnsi="Times New Roman" w:cs="Times New Roman"/>
          <w:sz w:val="28"/>
          <w:szCs w:val="28"/>
        </w:rPr>
        <w:t>уровн</w:t>
      </w:r>
      <w:r w:rsidR="007137FF">
        <w:rPr>
          <w:rFonts w:ascii="Times New Roman" w:hAnsi="Times New Roman" w:cs="Times New Roman"/>
          <w:sz w:val="28"/>
          <w:szCs w:val="28"/>
        </w:rPr>
        <w:t>е</w:t>
      </w:r>
      <w:r w:rsidR="000C78C7">
        <w:rPr>
          <w:rFonts w:ascii="Times New Roman" w:hAnsi="Times New Roman" w:cs="Times New Roman"/>
          <w:sz w:val="28"/>
          <w:szCs w:val="28"/>
        </w:rPr>
        <w:t xml:space="preserve"> 201</w:t>
      </w:r>
      <w:r w:rsidR="007137FF">
        <w:rPr>
          <w:rFonts w:ascii="Times New Roman" w:hAnsi="Times New Roman" w:cs="Times New Roman"/>
          <w:sz w:val="28"/>
          <w:szCs w:val="28"/>
        </w:rPr>
        <w:t>2</w:t>
      </w:r>
      <w:r w:rsidR="000C78C7">
        <w:rPr>
          <w:rFonts w:ascii="Times New Roman" w:hAnsi="Times New Roman" w:cs="Times New Roman"/>
          <w:sz w:val="28"/>
          <w:szCs w:val="28"/>
        </w:rPr>
        <w:t xml:space="preserve"> год</w:t>
      </w:r>
      <w:r w:rsidR="00DD7D19">
        <w:rPr>
          <w:rFonts w:ascii="Times New Roman" w:hAnsi="Times New Roman" w:cs="Times New Roman"/>
          <w:sz w:val="28"/>
          <w:szCs w:val="28"/>
        </w:rPr>
        <w:t>а</w:t>
      </w:r>
      <w:r w:rsidR="007137FF">
        <w:rPr>
          <w:rFonts w:ascii="Times New Roman" w:hAnsi="Times New Roman" w:cs="Times New Roman"/>
          <w:sz w:val="28"/>
          <w:szCs w:val="28"/>
        </w:rPr>
        <w:t xml:space="preserve"> (и</w:t>
      </w:r>
      <w:r w:rsidR="00136ADE">
        <w:rPr>
          <w:rFonts w:ascii="Times New Roman" w:hAnsi="Times New Roman" w:cs="Times New Roman"/>
          <w:sz w:val="28"/>
          <w:szCs w:val="28"/>
        </w:rPr>
        <w:t>нформация предоставлена на слайде</w:t>
      </w:r>
      <w:r w:rsidR="007137FF">
        <w:rPr>
          <w:rFonts w:ascii="Times New Roman" w:hAnsi="Times New Roman" w:cs="Times New Roman"/>
          <w:sz w:val="28"/>
          <w:szCs w:val="28"/>
        </w:rPr>
        <w:t>)</w:t>
      </w:r>
      <w:r w:rsidR="00136ADE">
        <w:rPr>
          <w:rFonts w:ascii="Times New Roman" w:hAnsi="Times New Roman" w:cs="Times New Roman"/>
          <w:sz w:val="28"/>
          <w:szCs w:val="28"/>
        </w:rPr>
        <w:t>.</w:t>
      </w:r>
    </w:p>
    <w:p w:rsidR="000C78C7" w:rsidRDefault="00665F36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Вызывает беспокойство число погибших на </w:t>
      </w:r>
      <w:r w:rsidR="007137FF">
        <w:rPr>
          <w:rFonts w:ascii="Times New Roman" w:hAnsi="Times New Roman" w:cs="Times New Roman"/>
          <w:sz w:val="28"/>
          <w:szCs w:val="28"/>
        </w:rPr>
        <w:t>в 2013 году выросло</w:t>
      </w:r>
      <w:proofErr w:type="gramEnd"/>
      <w:r>
        <w:rPr>
          <w:rFonts w:ascii="Times New Roman" w:hAnsi="Times New Roman" w:cs="Times New Roman"/>
          <w:sz w:val="28"/>
          <w:szCs w:val="28"/>
        </w:rPr>
        <w:t>, которое возросло</w:t>
      </w:r>
      <w:r w:rsidR="007137FF">
        <w:rPr>
          <w:rFonts w:ascii="Times New Roman" w:hAnsi="Times New Roman" w:cs="Times New Roman"/>
          <w:sz w:val="28"/>
          <w:szCs w:val="28"/>
        </w:rPr>
        <w:t xml:space="preserve"> в 5 раз по сравнению с 2012 годом.</w:t>
      </w:r>
      <w:r w:rsidR="000C78C7"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38161B">
        <w:rPr>
          <w:rFonts w:ascii="Times New Roman" w:hAnsi="Times New Roman" w:cs="Times New Roman"/>
          <w:sz w:val="28"/>
          <w:szCs w:val="28"/>
        </w:rPr>
        <w:t>ми</w:t>
      </w:r>
      <w:r w:rsidR="000C78C7">
        <w:rPr>
          <w:rFonts w:ascii="Times New Roman" w:hAnsi="Times New Roman" w:cs="Times New Roman"/>
          <w:sz w:val="28"/>
          <w:szCs w:val="28"/>
        </w:rPr>
        <w:t xml:space="preserve"> причин</w:t>
      </w:r>
      <w:r w:rsidR="0038161B">
        <w:rPr>
          <w:rFonts w:ascii="Times New Roman" w:hAnsi="Times New Roman" w:cs="Times New Roman"/>
          <w:sz w:val="28"/>
          <w:szCs w:val="28"/>
        </w:rPr>
        <w:t>ами</w:t>
      </w:r>
      <w:r w:rsidR="000C78C7">
        <w:rPr>
          <w:rFonts w:ascii="Times New Roman" w:hAnsi="Times New Roman" w:cs="Times New Roman"/>
          <w:sz w:val="28"/>
          <w:szCs w:val="28"/>
        </w:rPr>
        <w:t xml:space="preserve"> возникновения пожаров</w:t>
      </w:r>
      <w:r w:rsidR="0038161B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0C78C7">
        <w:rPr>
          <w:rFonts w:ascii="Times New Roman" w:hAnsi="Times New Roman" w:cs="Times New Roman"/>
          <w:sz w:val="28"/>
          <w:szCs w:val="28"/>
        </w:rPr>
        <w:t>:</w:t>
      </w:r>
    </w:p>
    <w:p w:rsidR="000C78C7" w:rsidRDefault="000C78C7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1.Неосторожное обращение с огнем;</w:t>
      </w:r>
    </w:p>
    <w:p w:rsidR="000C78C7" w:rsidRDefault="000C78C7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2.Умышленные поджоги;</w:t>
      </w:r>
    </w:p>
    <w:p w:rsidR="000C78C7" w:rsidRDefault="000C78C7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3.Неисправности и неправильная эксплуатация отопительных </w:t>
      </w:r>
      <w:r w:rsidR="00EF0EBF">
        <w:rPr>
          <w:rFonts w:ascii="Times New Roman" w:hAnsi="Times New Roman" w:cs="Times New Roman"/>
          <w:sz w:val="28"/>
          <w:szCs w:val="28"/>
        </w:rPr>
        <w:t>приборов</w:t>
      </w:r>
      <w:r>
        <w:rPr>
          <w:rFonts w:ascii="Times New Roman" w:hAnsi="Times New Roman" w:cs="Times New Roman"/>
          <w:sz w:val="28"/>
          <w:szCs w:val="28"/>
        </w:rPr>
        <w:t xml:space="preserve"> и электрооборудования. </w:t>
      </w:r>
    </w:p>
    <w:p w:rsidR="0038161B" w:rsidRDefault="0038161B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61B" w:rsidRPr="0038161B" w:rsidRDefault="0038161B" w:rsidP="003438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161B">
        <w:rPr>
          <w:rFonts w:ascii="Times New Roman" w:hAnsi="Times New Roman" w:cs="Times New Roman"/>
          <w:b/>
          <w:sz w:val="28"/>
          <w:szCs w:val="28"/>
        </w:rPr>
        <w:t xml:space="preserve">Слайд № </w:t>
      </w:r>
      <w:r w:rsidR="00B61EE2">
        <w:rPr>
          <w:rFonts w:ascii="Times New Roman" w:hAnsi="Times New Roman" w:cs="Times New Roman"/>
          <w:b/>
          <w:sz w:val="28"/>
          <w:szCs w:val="28"/>
        </w:rPr>
        <w:t>6</w:t>
      </w:r>
    </w:p>
    <w:p w:rsidR="00E92906" w:rsidRDefault="00665F36" w:rsidP="003816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38161B">
        <w:rPr>
          <w:rFonts w:ascii="Times New Roman" w:hAnsi="Times New Roman" w:cs="Times New Roman"/>
          <w:sz w:val="28"/>
          <w:szCs w:val="28"/>
        </w:rPr>
        <w:t xml:space="preserve"> обеспечения пожарной безопасности на территории города Кудымкара реализуется муниципальная программа «Обеспечение  первичных мер пожарной безопасности на территории муниципального образования «Городской округ - город Кудымкар» на 2013 -2015 годы».</w:t>
      </w:r>
      <w:r w:rsidR="00C6308B">
        <w:rPr>
          <w:rFonts w:ascii="Times New Roman" w:hAnsi="Times New Roman" w:cs="Times New Roman"/>
          <w:sz w:val="28"/>
          <w:szCs w:val="28"/>
        </w:rPr>
        <w:t xml:space="preserve"> Целью данной программы является обеспечение первичных мер пожарной безопасности на территории города Кудымкара, повышение охвата различных категорий населения в области охвата обучения мерам пожарной безопасности. Средства, предусмотренные в бюджете на 2013 год, освоены в полном объеме и составили 371,2 тыс. руб. На слайде </w:t>
      </w:r>
      <w:proofErr w:type="gramStart"/>
      <w:r w:rsidR="00C6308B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="00C6308B">
        <w:rPr>
          <w:rFonts w:ascii="Times New Roman" w:hAnsi="Times New Roman" w:cs="Times New Roman"/>
          <w:sz w:val="28"/>
          <w:szCs w:val="28"/>
        </w:rPr>
        <w:t xml:space="preserve"> информации о реализации программных мероприятий.</w:t>
      </w:r>
    </w:p>
    <w:p w:rsidR="00B61EE2" w:rsidRDefault="00B61EE2" w:rsidP="00B61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EE2" w:rsidRPr="00B61EE2" w:rsidRDefault="00B61EE2" w:rsidP="00B61E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EE2">
        <w:rPr>
          <w:rFonts w:ascii="Times New Roman" w:hAnsi="Times New Roman" w:cs="Times New Roman"/>
          <w:b/>
          <w:sz w:val="28"/>
          <w:szCs w:val="28"/>
        </w:rPr>
        <w:t>Слайд № 7</w:t>
      </w:r>
      <w:r w:rsidR="00381C04">
        <w:rPr>
          <w:rFonts w:ascii="Times New Roman" w:hAnsi="Times New Roman" w:cs="Times New Roman"/>
          <w:b/>
          <w:sz w:val="28"/>
          <w:szCs w:val="28"/>
        </w:rPr>
        <w:t xml:space="preserve">   Спасибо за внимание</w:t>
      </w:r>
    </w:p>
    <w:p w:rsidR="003438FD" w:rsidRDefault="003438FD" w:rsidP="0034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8FD" w:rsidRPr="00E1459B" w:rsidRDefault="003438FD" w:rsidP="003438F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438FD" w:rsidRPr="00E14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9B"/>
    <w:rsid w:val="00003A8A"/>
    <w:rsid w:val="00011CBB"/>
    <w:rsid w:val="00012E9E"/>
    <w:rsid w:val="000431C7"/>
    <w:rsid w:val="00047432"/>
    <w:rsid w:val="000538DE"/>
    <w:rsid w:val="00062575"/>
    <w:rsid w:val="00063647"/>
    <w:rsid w:val="00075B9B"/>
    <w:rsid w:val="00080CB7"/>
    <w:rsid w:val="00082BA3"/>
    <w:rsid w:val="000912DB"/>
    <w:rsid w:val="000B1122"/>
    <w:rsid w:val="000B6FEB"/>
    <w:rsid w:val="000C1EC3"/>
    <w:rsid w:val="000C6F98"/>
    <w:rsid w:val="000C78C7"/>
    <w:rsid w:val="000D5116"/>
    <w:rsid w:val="000E3B8C"/>
    <w:rsid w:val="000F4844"/>
    <w:rsid w:val="00105246"/>
    <w:rsid w:val="00117632"/>
    <w:rsid w:val="001250C2"/>
    <w:rsid w:val="001268E5"/>
    <w:rsid w:val="00126A54"/>
    <w:rsid w:val="0012758D"/>
    <w:rsid w:val="00134997"/>
    <w:rsid w:val="00136ADE"/>
    <w:rsid w:val="001451E8"/>
    <w:rsid w:val="00164AD4"/>
    <w:rsid w:val="00165DB4"/>
    <w:rsid w:val="00184182"/>
    <w:rsid w:val="00184A14"/>
    <w:rsid w:val="001B35DF"/>
    <w:rsid w:val="001B7A65"/>
    <w:rsid w:val="001E0918"/>
    <w:rsid w:val="001F7211"/>
    <w:rsid w:val="002014E8"/>
    <w:rsid w:val="00207DEA"/>
    <w:rsid w:val="00210CDF"/>
    <w:rsid w:val="002327A1"/>
    <w:rsid w:val="00245347"/>
    <w:rsid w:val="00250A53"/>
    <w:rsid w:val="00262C79"/>
    <w:rsid w:val="00263EC8"/>
    <w:rsid w:val="00280A2D"/>
    <w:rsid w:val="00286EB9"/>
    <w:rsid w:val="00287C6B"/>
    <w:rsid w:val="002A6F33"/>
    <w:rsid w:val="002B01CC"/>
    <w:rsid w:val="002C54E9"/>
    <w:rsid w:val="002C6B36"/>
    <w:rsid w:val="002E753E"/>
    <w:rsid w:val="002F21EA"/>
    <w:rsid w:val="002F6CAB"/>
    <w:rsid w:val="00306321"/>
    <w:rsid w:val="00324D41"/>
    <w:rsid w:val="003438FD"/>
    <w:rsid w:val="0038161B"/>
    <w:rsid w:val="00381C04"/>
    <w:rsid w:val="00394393"/>
    <w:rsid w:val="003B4FAC"/>
    <w:rsid w:val="003B642B"/>
    <w:rsid w:val="003C233E"/>
    <w:rsid w:val="003D2B74"/>
    <w:rsid w:val="003E7940"/>
    <w:rsid w:val="003F3CB1"/>
    <w:rsid w:val="00412F0E"/>
    <w:rsid w:val="00413032"/>
    <w:rsid w:val="004221F9"/>
    <w:rsid w:val="00442698"/>
    <w:rsid w:val="004613A4"/>
    <w:rsid w:val="004730A2"/>
    <w:rsid w:val="00476669"/>
    <w:rsid w:val="00476DAB"/>
    <w:rsid w:val="0048502E"/>
    <w:rsid w:val="004A604B"/>
    <w:rsid w:val="004C26C6"/>
    <w:rsid w:val="004C6CE6"/>
    <w:rsid w:val="004D2A38"/>
    <w:rsid w:val="004E0E99"/>
    <w:rsid w:val="004F3033"/>
    <w:rsid w:val="005129DD"/>
    <w:rsid w:val="005203D0"/>
    <w:rsid w:val="0052585F"/>
    <w:rsid w:val="005479B9"/>
    <w:rsid w:val="00552730"/>
    <w:rsid w:val="00553C80"/>
    <w:rsid w:val="005571C9"/>
    <w:rsid w:val="00565358"/>
    <w:rsid w:val="005714F8"/>
    <w:rsid w:val="005B02F7"/>
    <w:rsid w:val="005B3C66"/>
    <w:rsid w:val="005B4088"/>
    <w:rsid w:val="005B55DC"/>
    <w:rsid w:val="005B7BFF"/>
    <w:rsid w:val="005C2D40"/>
    <w:rsid w:val="005C331F"/>
    <w:rsid w:val="005C59D8"/>
    <w:rsid w:val="005C72E5"/>
    <w:rsid w:val="005D0E4E"/>
    <w:rsid w:val="005D11EF"/>
    <w:rsid w:val="005F1150"/>
    <w:rsid w:val="005F37A7"/>
    <w:rsid w:val="005F4914"/>
    <w:rsid w:val="005F7A2F"/>
    <w:rsid w:val="00605455"/>
    <w:rsid w:val="00606770"/>
    <w:rsid w:val="0062063B"/>
    <w:rsid w:val="006278B2"/>
    <w:rsid w:val="00627B8F"/>
    <w:rsid w:val="00640D7D"/>
    <w:rsid w:val="00647B94"/>
    <w:rsid w:val="00665F36"/>
    <w:rsid w:val="006725ED"/>
    <w:rsid w:val="00693692"/>
    <w:rsid w:val="006A2EBE"/>
    <w:rsid w:val="006B40AB"/>
    <w:rsid w:val="006C1C40"/>
    <w:rsid w:val="006D6EBC"/>
    <w:rsid w:val="006E105C"/>
    <w:rsid w:val="006E5D59"/>
    <w:rsid w:val="006F0FBA"/>
    <w:rsid w:val="00700601"/>
    <w:rsid w:val="00704965"/>
    <w:rsid w:val="0070524C"/>
    <w:rsid w:val="007137FF"/>
    <w:rsid w:val="0072614E"/>
    <w:rsid w:val="007426DE"/>
    <w:rsid w:val="007656A9"/>
    <w:rsid w:val="007741BA"/>
    <w:rsid w:val="007751EC"/>
    <w:rsid w:val="00787834"/>
    <w:rsid w:val="007A7F50"/>
    <w:rsid w:val="007C10D9"/>
    <w:rsid w:val="007D256C"/>
    <w:rsid w:val="007F02FF"/>
    <w:rsid w:val="007F1A31"/>
    <w:rsid w:val="0080341F"/>
    <w:rsid w:val="008071CC"/>
    <w:rsid w:val="00860A6E"/>
    <w:rsid w:val="008672D0"/>
    <w:rsid w:val="008846CA"/>
    <w:rsid w:val="00893569"/>
    <w:rsid w:val="008B5905"/>
    <w:rsid w:val="008C185D"/>
    <w:rsid w:val="008C3E7C"/>
    <w:rsid w:val="008C4C06"/>
    <w:rsid w:val="008D0959"/>
    <w:rsid w:val="008D13B4"/>
    <w:rsid w:val="008D4DBA"/>
    <w:rsid w:val="008F0E26"/>
    <w:rsid w:val="008F1DD7"/>
    <w:rsid w:val="00910932"/>
    <w:rsid w:val="00923545"/>
    <w:rsid w:val="00932B54"/>
    <w:rsid w:val="00934E23"/>
    <w:rsid w:val="00941431"/>
    <w:rsid w:val="00951086"/>
    <w:rsid w:val="009944D5"/>
    <w:rsid w:val="009A00B1"/>
    <w:rsid w:val="009A2C52"/>
    <w:rsid w:val="009B4D1A"/>
    <w:rsid w:val="009C2C60"/>
    <w:rsid w:val="009E4F8F"/>
    <w:rsid w:val="00A07B9E"/>
    <w:rsid w:val="00A12A67"/>
    <w:rsid w:val="00A22628"/>
    <w:rsid w:val="00A324D6"/>
    <w:rsid w:val="00A3313F"/>
    <w:rsid w:val="00A45C6E"/>
    <w:rsid w:val="00A50B38"/>
    <w:rsid w:val="00A52984"/>
    <w:rsid w:val="00A60332"/>
    <w:rsid w:val="00A60ADE"/>
    <w:rsid w:val="00A658A5"/>
    <w:rsid w:val="00A6798F"/>
    <w:rsid w:val="00A7390D"/>
    <w:rsid w:val="00A74813"/>
    <w:rsid w:val="00A76075"/>
    <w:rsid w:val="00A92B1D"/>
    <w:rsid w:val="00A94B6D"/>
    <w:rsid w:val="00AA698A"/>
    <w:rsid w:val="00AB6A18"/>
    <w:rsid w:val="00AC0599"/>
    <w:rsid w:val="00AD75A7"/>
    <w:rsid w:val="00AE13FE"/>
    <w:rsid w:val="00AE3B60"/>
    <w:rsid w:val="00AE5BF8"/>
    <w:rsid w:val="00AE788F"/>
    <w:rsid w:val="00AF213E"/>
    <w:rsid w:val="00B10D93"/>
    <w:rsid w:val="00B13AA4"/>
    <w:rsid w:val="00B1685C"/>
    <w:rsid w:val="00B221D4"/>
    <w:rsid w:val="00B268A4"/>
    <w:rsid w:val="00B52504"/>
    <w:rsid w:val="00B61EE2"/>
    <w:rsid w:val="00B853E2"/>
    <w:rsid w:val="00B9129D"/>
    <w:rsid w:val="00B979D2"/>
    <w:rsid w:val="00BB2156"/>
    <w:rsid w:val="00BB25A8"/>
    <w:rsid w:val="00BB5990"/>
    <w:rsid w:val="00BB7030"/>
    <w:rsid w:val="00BD7803"/>
    <w:rsid w:val="00BD7EA3"/>
    <w:rsid w:val="00BF06D6"/>
    <w:rsid w:val="00C0344C"/>
    <w:rsid w:val="00C25D86"/>
    <w:rsid w:val="00C30A07"/>
    <w:rsid w:val="00C517CB"/>
    <w:rsid w:val="00C56DFF"/>
    <w:rsid w:val="00C6308B"/>
    <w:rsid w:val="00C66A80"/>
    <w:rsid w:val="00C67F75"/>
    <w:rsid w:val="00C82365"/>
    <w:rsid w:val="00CC6323"/>
    <w:rsid w:val="00CE730A"/>
    <w:rsid w:val="00CE75AC"/>
    <w:rsid w:val="00CF0E21"/>
    <w:rsid w:val="00D006FD"/>
    <w:rsid w:val="00D039D6"/>
    <w:rsid w:val="00D058E7"/>
    <w:rsid w:val="00D05B6A"/>
    <w:rsid w:val="00D16DEA"/>
    <w:rsid w:val="00D17565"/>
    <w:rsid w:val="00D23AE4"/>
    <w:rsid w:val="00D33F25"/>
    <w:rsid w:val="00D34C1B"/>
    <w:rsid w:val="00D45C48"/>
    <w:rsid w:val="00D60A19"/>
    <w:rsid w:val="00D65540"/>
    <w:rsid w:val="00D8408C"/>
    <w:rsid w:val="00D940DF"/>
    <w:rsid w:val="00DB4790"/>
    <w:rsid w:val="00DC7289"/>
    <w:rsid w:val="00DD0C45"/>
    <w:rsid w:val="00DD7D19"/>
    <w:rsid w:val="00DE018E"/>
    <w:rsid w:val="00DF611B"/>
    <w:rsid w:val="00DF75AE"/>
    <w:rsid w:val="00DF78D5"/>
    <w:rsid w:val="00E1459B"/>
    <w:rsid w:val="00E20208"/>
    <w:rsid w:val="00E2734F"/>
    <w:rsid w:val="00E35EA3"/>
    <w:rsid w:val="00E436ED"/>
    <w:rsid w:val="00E55EFB"/>
    <w:rsid w:val="00E732FD"/>
    <w:rsid w:val="00E77AC6"/>
    <w:rsid w:val="00E92906"/>
    <w:rsid w:val="00EA432A"/>
    <w:rsid w:val="00EC3D46"/>
    <w:rsid w:val="00EC7F3E"/>
    <w:rsid w:val="00ED510C"/>
    <w:rsid w:val="00EE4073"/>
    <w:rsid w:val="00EF0EBF"/>
    <w:rsid w:val="00EF212F"/>
    <w:rsid w:val="00EF2599"/>
    <w:rsid w:val="00F026EB"/>
    <w:rsid w:val="00F14F67"/>
    <w:rsid w:val="00F260E8"/>
    <w:rsid w:val="00F35413"/>
    <w:rsid w:val="00F40CB4"/>
    <w:rsid w:val="00F53BF8"/>
    <w:rsid w:val="00F57859"/>
    <w:rsid w:val="00F62B87"/>
    <w:rsid w:val="00F728CF"/>
    <w:rsid w:val="00F81F60"/>
    <w:rsid w:val="00FA135B"/>
    <w:rsid w:val="00FA2378"/>
    <w:rsid w:val="00FA2C2B"/>
    <w:rsid w:val="00FC535C"/>
    <w:rsid w:val="00FD5306"/>
    <w:rsid w:val="00FD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19</cp:revision>
  <dcterms:created xsi:type="dcterms:W3CDTF">2013-05-12T06:30:00Z</dcterms:created>
  <dcterms:modified xsi:type="dcterms:W3CDTF">2014-09-01T07:31:00Z</dcterms:modified>
</cp:coreProperties>
</file>